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015" w:rsidRPr="00B83EC2" w:rsidRDefault="00722015" w:rsidP="007220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3B3041C" wp14:editId="35B1A57A">
            <wp:extent cx="523875" cy="638175"/>
            <wp:effectExtent l="0" t="0" r="9525" b="0"/>
            <wp:docPr id="55" name="Рисунок 5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2015" w:rsidRPr="008A561C" w:rsidRDefault="00722015" w:rsidP="007220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722015" w:rsidRPr="008A561C" w:rsidRDefault="00722015" w:rsidP="0072201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722015" w:rsidRPr="00FC2E43" w:rsidRDefault="00722015" w:rsidP="00722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722015" w:rsidRPr="008D6299" w:rsidRDefault="00722015" w:rsidP="007220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22015" w:rsidRDefault="00722015" w:rsidP="0072201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2015" w:rsidRPr="00A457BA" w:rsidRDefault="00722015" w:rsidP="0072201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5069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22015" w:rsidRDefault="00722015" w:rsidP="0072201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2015" w:rsidRDefault="00722015" w:rsidP="007220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клопотання</w:t>
      </w:r>
    </w:p>
    <w:p w:rsidR="00722015" w:rsidRDefault="00722015" w:rsidP="007220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адвокатського об’єднання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 </w:t>
      </w:r>
      <w:proofErr w:type="spellStart"/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Казачук</w:t>
      </w:r>
      <w:proofErr w:type="spellEnd"/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партнери»</w:t>
      </w:r>
    </w:p>
    <w:p w:rsidR="00722015" w:rsidRDefault="00722015" w:rsidP="007220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інтересах 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Ярошевич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Є.А.</w:t>
      </w:r>
    </w:p>
    <w:p w:rsidR="00722015" w:rsidRPr="00B3440B" w:rsidRDefault="00722015" w:rsidP="007220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22015" w:rsidRPr="00513B6E" w:rsidRDefault="00722015" w:rsidP="007220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адвокатського об’єднання « </w:t>
      </w:r>
      <w:proofErr w:type="spellStart"/>
      <w:r w:rsidRPr="00B3440B">
        <w:rPr>
          <w:rFonts w:ascii="Times New Roman" w:hAnsi="Times New Roman" w:cs="Times New Roman"/>
          <w:sz w:val="28"/>
          <w:szCs w:val="28"/>
          <w:lang w:val="uk-UA"/>
        </w:rPr>
        <w:t>Казачук</w:t>
      </w:r>
      <w:proofErr w:type="spellEnd"/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та партнери», що діє в інтересах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Ярошевич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Євгенія Андрійовича 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про  надання дозволу на розробку проекту землеустрою по відведенню земель</w:t>
      </w:r>
      <w:r>
        <w:rPr>
          <w:rFonts w:ascii="Times New Roman" w:hAnsi="Times New Roman" w:cs="Times New Roman"/>
          <w:sz w:val="28"/>
          <w:szCs w:val="28"/>
          <w:lang w:val="uk-UA"/>
        </w:rPr>
        <w:t>них ділянок в межах міста Буча К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>иївської області: для ведення особистого селянського господарства – не більше 2,0га; для ведення садівництва- не більше 0,12га; для будівництва і обслуговування житлового будинку, господарських будівель і споруд ( присадибна ділянка)- не більше 0,25 га; для індивідуального дачного будівництва- не більше 0,10 га; для будівництва індивідуальних гаражів – не більше 0,01га та  розглянувши графічний додаток з бажаним місцем розташування земельної ділянки, враховуючи норми безоплатної  передачі у власність  земельних ділянок  в містах -  не більше 0,10га для будівництва та обслуговування житлового будинку, господарських будівель  споруд( присадибна ділянка) - п.1 ст.121 Земельного кодексу України,  враховуючи пропозицію постійної  депутатської  з питань містобудування та природокористування, керуючись п.7 ст. 118 Земельного кодексу України, а саме невідповідність місця розташування об’єкта вимогам законів, прийнятих відповідно до генерального  плану  населеного  пункту  та  іншої містобудівної документації, керуючись</w:t>
      </w:r>
      <w:r w:rsidRPr="00B3440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пунктом 34 частини 1 статті 26 Закону України «Про місцеве самоврядування в Україні», міська рада</w:t>
      </w:r>
    </w:p>
    <w:p w:rsidR="00722015" w:rsidRPr="0093060B" w:rsidRDefault="00722015" w:rsidP="00722015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722015" w:rsidRDefault="00722015" w:rsidP="0072201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306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722015" w:rsidRDefault="00722015" w:rsidP="0072201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722015" w:rsidRPr="00700648" w:rsidRDefault="00722015" w:rsidP="0072201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064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Відмовити</w:t>
      </w:r>
      <w:r w:rsidRPr="00700648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Pr="00700648">
        <w:rPr>
          <w:rFonts w:ascii="Times New Roman" w:hAnsi="Times New Roman" w:cs="Times New Roman"/>
          <w:sz w:val="28"/>
          <w:szCs w:val="28"/>
          <w:lang w:val="uk-UA"/>
        </w:rPr>
        <w:t>Ярошевич</w:t>
      </w:r>
      <w:proofErr w:type="spellEnd"/>
      <w:r w:rsidRPr="00700648">
        <w:rPr>
          <w:rFonts w:ascii="Times New Roman" w:hAnsi="Times New Roman" w:cs="Times New Roman"/>
          <w:sz w:val="28"/>
          <w:szCs w:val="28"/>
          <w:lang w:val="uk-UA"/>
        </w:rPr>
        <w:t xml:space="preserve"> Євгенію Андрійовичу  в інтересах якого до Бучанської міської ради   звернулось  адвокатське   об’єднанню  «</w:t>
      </w:r>
      <w:proofErr w:type="spellStart"/>
      <w:r w:rsidRPr="00700648">
        <w:rPr>
          <w:rFonts w:ascii="Times New Roman" w:hAnsi="Times New Roman" w:cs="Times New Roman"/>
          <w:sz w:val="28"/>
          <w:szCs w:val="28"/>
          <w:lang w:val="uk-UA"/>
        </w:rPr>
        <w:t>Казачук</w:t>
      </w:r>
      <w:proofErr w:type="spellEnd"/>
      <w:r w:rsidRPr="00700648">
        <w:rPr>
          <w:rFonts w:ascii="Times New Roman" w:hAnsi="Times New Roman" w:cs="Times New Roman"/>
          <w:sz w:val="28"/>
          <w:szCs w:val="28"/>
          <w:lang w:val="uk-UA"/>
        </w:rPr>
        <w:t xml:space="preserve"> та партнери», в задоволенні клопотання.</w:t>
      </w:r>
    </w:p>
    <w:p w:rsidR="00722015" w:rsidRPr="00700648" w:rsidRDefault="00722015" w:rsidP="0072201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0648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722015" w:rsidRPr="005155FB" w:rsidRDefault="00722015" w:rsidP="0072201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722015" w:rsidRPr="005155FB" w:rsidRDefault="00722015" w:rsidP="007220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55F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</w:p>
    <w:p w:rsidR="00722015" w:rsidRDefault="00722015" w:rsidP="00722015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72DBE"/>
    <w:multiLevelType w:val="hybridMultilevel"/>
    <w:tmpl w:val="6012F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C79"/>
    <w:rsid w:val="00257C79"/>
    <w:rsid w:val="003706ED"/>
    <w:rsid w:val="0072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6E405"/>
  <w15:chartTrackingRefBased/>
  <w15:docId w15:val="{BCE8D8A4-0C73-4F50-8646-125123F62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01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0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1291</Words>
  <Characters>736</Characters>
  <Application>Microsoft Office Word</Application>
  <DocSecurity>0</DocSecurity>
  <Lines>6</Lines>
  <Paragraphs>4</Paragraphs>
  <ScaleCrop>false</ScaleCrop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2020-07-10T07:07:00Z</dcterms:created>
  <dcterms:modified xsi:type="dcterms:W3CDTF">2020-07-10T07:07:00Z</dcterms:modified>
</cp:coreProperties>
</file>